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AC5" w:rsidRPr="000F3AC5" w:rsidRDefault="000F3AC5" w:rsidP="000F3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F3A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Алкоголь и семья</w:t>
      </w:r>
    </w:p>
    <w:p w:rsidR="000F3AC5" w:rsidRDefault="000F3AC5" w:rsidP="000F3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3AC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алкоголя на семейные отношения</w:t>
      </w:r>
    </w:p>
    <w:p w:rsidR="000F3AC5" w:rsidRPr="000F3AC5" w:rsidRDefault="000F3AC5" w:rsidP="000F3A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0F3AC5" w:rsidRPr="000F3AC5" w:rsidRDefault="000F3AC5" w:rsidP="000F3A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C5">
        <w:rPr>
          <w:rFonts w:ascii="Times New Roman" w:eastAsia="Calibri" w:hAnsi="Times New Roman" w:cs="Times New Roman"/>
          <w:sz w:val="24"/>
          <w:szCs w:val="24"/>
        </w:rPr>
        <w:t>Алкоголь часто появляется там, где есть семья, например, за праздничным столом, в кругу близких или в тихие вечера дома. Сначала он кажется способом расслабиться, снять напряжение, «сблизить» людей. Но в определённый момент этот же бокал может превратиться в барьер между членами семьи.</w:t>
      </w:r>
    </w:p>
    <w:p w:rsidR="000F3AC5" w:rsidRPr="000F3AC5" w:rsidRDefault="000F3AC5" w:rsidP="000F3A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C5">
        <w:rPr>
          <w:rFonts w:ascii="Times New Roman" w:eastAsia="Calibri" w:hAnsi="Times New Roman" w:cs="Times New Roman"/>
          <w:sz w:val="24"/>
          <w:szCs w:val="24"/>
        </w:rPr>
        <w:t>Регулярное употребление алкоголя меняет семейную реальность. Человек, который часто пьёт, начинает действовать не от уважения и заботы, а от привычки и тяги. Споры резко обостряются, даже из‑</w:t>
      </w:r>
      <w:proofErr w:type="gramStart"/>
      <w:r w:rsidRPr="000F3AC5">
        <w:rPr>
          <w:rFonts w:ascii="Times New Roman" w:eastAsia="Calibri" w:hAnsi="Times New Roman" w:cs="Times New Roman"/>
          <w:sz w:val="24"/>
          <w:szCs w:val="24"/>
        </w:rPr>
        <w:t>за пустяков</w:t>
      </w:r>
      <w:proofErr w:type="gramEnd"/>
      <w:r w:rsidRPr="000F3AC5">
        <w:rPr>
          <w:rFonts w:ascii="Times New Roman" w:eastAsia="Calibri" w:hAnsi="Times New Roman" w:cs="Times New Roman"/>
          <w:sz w:val="24"/>
          <w:szCs w:val="24"/>
        </w:rPr>
        <w:t>, а обещания, данные «на трезвую голову», размываются после пары стаканов. Дети учатся двойным стандартам: «дома все должны быть культурными, а папа/мама ведут себя как хочется, когда выпито». И вместо опоры и стабильности они получают непредсказуемость и эмоциональные качели.</w:t>
      </w:r>
    </w:p>
    <w:p w:rsidR="000F3AC5" w:rsidRPr="000F3AC5" w:rsidRDefault="000F3AC5" w:rsidP="000F3A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C5">
        <w:rPr>
          <w:rFonts w:ascii="Times New Roman" w:eastAsia="Calibri" w:hAnsi="Times New Roman" w:cs="Times New Roman"/>
          <w:sz w:val="24"/>
          <w:szCs w:val="24"/>
        </w:rPr>
        <w:t>Алкоголь особенно болезненно бьёт по семейным ценностям. Уважение, честность, надёжность, доверие – все эти понятия начинают терять смысл, когда человек регулярно входит в дом в состоянии, которое мешает говорить, слушать и видеть других. Вместо тёплых разговоров в семье появляются обиды, вместо совместных решений – чувство одиночества. И самое страшное, что дети перенимают эту модель и либо учатся закрывать глаза на происходящее, либо, наоборот, воспринимают питьё как норму взрослой жизни, и в будущем начнут пить сами.</w:t>
      </w:r>
    </w:p>
    <w:p w:rsidR="000F3AC5" w:rsidRPr="000F3AC5" w:rsidRDefault="000F3AC5" w:rsidP="000F3A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C5">
        <w:rPr>
          <w:rFonts w:ascii="Times New Roman" w:eastAsia="Calibri" w:hAnsi="Times New Roman" w:cs="Times New Roman"/>
          <w:sz w:val="24"/>
          <w:szCs w:val="24"/>
        </w:rPr>
        <w:t xml:space="preserve">Каждому выпивающему необходимо осознать, что «я пью как все, и это норма», уже не работает, когда рядом другие жизни, которые буквально зависят от тебя. В этот момент важно не успокаивать себя словами «ещё совсем недавно всё было хорошо», а спросить себя честно, «а как это сейчас выглядит в глазах любимых людей»? </w:t>
      </w:r>
    </w:p>
    <w:p w:rsidR="000F3AC5" w:rsidRPr="000F3AC5" w:rsidRDefault="000F3AC5" w:rsidP="000F3A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C5">
        <w:rPr>
          <w:rFonts w:ascii="Times New Roman" w:eastAsia="Calibri" w:hAnsi="Times New Roman" w:cs="Times New Roman"/>
          <w:sz w:val="24"/>
          <w:szCs w:val="24"/>
        </w:rPr>
        <w:t>Изменить ситуацию можно, только если признать, что алкоголь часто живёт не в бокале, а в голове, например, как удобный способ избегать трудных разговоров, нерешённых проблем, усталости, одиночества. И вместо того, чтобы искать компенсацию в бутылке, можно постепенно перенести эту энергию на другие мероприятия, начиная от прогулок вечером всей семьёй, спокойными разговорами без спешки, и заканчивая совместными планами на будущее и новыми привычками, которые позволят прожить и вам, и вашим детям здоровую и счастливую жизнь.</w:t>
      </w:r>
    </w:p>
    <w:p w:rsidR="000F3AC5" w:rsidRPr="000F3AC5" w:rsidRDefault="000F3AC5" w:rsidP="000F3A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F3AC5">
        <w:rPr>
          <w:rFonts w:ascii="Times New Roman" w:eastAsia="Calibri" w:hAnsi="Times New Roman" w:cs="Times New Roman"/>
          <w:sz w:val="24"/>
          <w:szCs w:val="24"/>
        </w:rPr>
        <w:t xml:space="preserve">Алкоголь сам по себе не всегда разрушает семью, но он очень легко подталкивает к этому. Семейные ценности становятся не пустыми словами только тогда, когда люди умеют помогать друг другу и быть рядом трезвыми. Это и есть самый важный подарок близким, не очередной тост за здоровье, а реальный, ежедневный, собранный человек рядом. </w:t>
      </w:r>
    </w:p>
    <w:p w:rsidR="000F3AC5" w:rsidRPr="000F3AC5" w:rsidRDefault="000F3AC5" w:rsidP="000F3AC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240F8" w:rsidRPr="000240F8" w:rsidRDefault="000240F8" w:rsidP="000240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0240F8">
        <w:rPr>
          <w:rFonts w:ascii="Times New Roman" w:eastAsia="Calibri" w:hAnsi="Times New Roman" w:cs="Times New Roman"/>
          <w:sz w:val="24"/>
          <w:szCs w:val="24"/>
        </w:rPr>
        <w:t xml:space="preserve">едущий психолог ГКУЗ РХ </w:t>
      </w:r>
    </w:p>
    <w:p w:rsidR="000240F8" w:rsidRPr="000240F8" w:rsidRDefault="000240F8" w:rsidP="000240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0F8">
        <w:rPr>
          <w:rFonts w:ascii="Times New Roman" w:eastAsia="Calibri" w:hAnsi="Times New Roman" w:cs="Times New Roman"/>
          <w:sz w:val="24"/>
          <w:szCs w:val="24"/>
        </w:rPr>
        <w:t>«Республиканский центр общественного здоровья</w:t>
      </w:r>
    </w:p>
    <w:p w:rsidR="000240F8" w:rsidRPr="000240F8" w:rsidRDefault="000240F8" w:rsidP="000240F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40F8">
        <w:rPr>
          <w:rFonts w:ascii="Times New Roman" w:eastAsia="Calibri" w:hAnsi="Times New Roman" w:cs="Times New Roman"/>
          <w:sz w:val="24"/>
          <w:szCs w:val="24"/>
        </w:rPr>
        <w:t xml:space="preserve"> и медицинской </w:t>
      </w:r>
      <w:proofErr w:type="gramStart"/>
      <w:r w:rsidRPr="000240F8">
        <w:rPr>
          <w:rFonts w:ascii="Times New Roman" w:eastAsia="Calibri" w:hAnsi="Times New Roman" w:cs="Times New Roman"/>
          <w:sz w:val="24"/>
          <w:szCs w:val="24"/>
        </w:rPr>
        <w:t xml:space="preserve">профилактики»   </w:t>
      </w:r>
      <w:proofErr w:type="gramEnd"/>
      <w:r w:rsidRPr="000240F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0240F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</w:t>
      </w:r>
      <w:proofErr w:type="spellStart"/>
      <w:r w:rsidRPr="000240F8">
        <w:rPr>
          <w:rFonts w:ascii="Times New Roman" w:eastAsia="Calibri" w:hAnsi="Times New Roman" w:cs="Times New Roman"/>
          <w:sz w:val="24"/>
          <w:szCs w:val="24"/>
        </w:rPr>
        <w:t>Валлери</w:t>
      </w:r>
      <w:proofErr w:type="spellEnd"/>
      <w:r w:rsidRPr="000240F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0240F8">
        <w:rPr>
          <w:rFonts w:ascii="Times New Roman" w:eastAsia="Calibri" w:hAnsi="Times New Roman" w:cs="Times New Roman"/>
          <w:sz w:val="24"/>
          <w:szCs w:val="24"/>
        </w:rPr>
        <w:t>Ирс</w:t>
      </w:r>
      <w:proofErr w:type="spellEnd"/>
    </w:p>
    <w:p w:rsidR="0000684E" w:rsidRDefault="0000684E"/>
    <w:sectPr w:rsidR="00006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10B"/>
    <w:rsid w:val="0000684E"/>
    <w:rsid w:val="000240F8"/>
    <w:rsid w:val="000F3AC5"/>
    <w:rsid w:val="0086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845C1E-6599-4D88-BB57-945A4FBC7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2026-06-01T06:41:00Z</dcterms:created>
  <dcterms:modified xsi:type="dcterms:W3CDTF">2026-06-02T04:51:00Z</dcterms:modified>
</cp:coreProperties>
</file>